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FE6" w:rsidRDefault="00AD3FE6" w:rsidP="00AD3FE6">
      <w:pPr>
        <w:pStyle w:val="Titre1"/>
        <w:jc w:val="center"/>
      </w:pPr>
      <w:bookmarkStart w:id="0" w:name="_Toc30517575"/>
    </w:p>
    <w:p w:rsidR="00AD3FE6" w:rsidRPr="00B51214" w:rsidRDefault="00AD3FE6" w:rsidP="00AD3FE6">
      <w:pPr>
        <w:pStyle w:val="Titre1"/>
        <w:jc w:val="center"/>
      </w:pPr>
      <w:r w:rsidRPr="00B51214">
        <w:t xml:space="preserve">ANNEXE A </w:t>
      </w:r>
      <w:bookmarkEnd w:id="0"/>
      <w:r w:rsidR="00E02F86">
        <w:t>à l’acte d’engagement</w:t>
      </w:r>
    </w:p>
    <w:p w:rsidR="00AD3FE6" w:rsidRPr="00B51214" w:rsidRDefault="00AD3FE6" w:rsidP="00AD3FE6">
      <w:pPr>
        <w:pStyle w:val="Titre1"/>
        <w:jc w:val="center"/>
        <w:rPr>
          <w:sz w:val="22"/>
          <w:szCs w:val="22"/>
        </w:rPr>
      </w:pPr>
      <w:bookmarkStart w:id="1" w:name="_Toc440550444"/>
      <w:bookmarkStart w:id="2" w:name="_Toc30517576"/>
      <w:r w:rsidRPr="00B51214">
        <w:rPr>
          <w:sz w:val="22"/>
          <w:szCs w:val="22"/>
        </w:rPr>
        <w:t>SAV / MAINTENANCE / GARANTIE</w:t>
      </w:r>
      <w:bookmarkEnd w:id="1"/>
      <w:bookmarkEnd w:id="2"/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b/>
          <w:sz w:val="22"/>
          <w:szCs w:val="22"/>
        </w:rPr>
        <w:t>Ayant valeur contractuelle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E02F86" w:rsidP="000625C8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Adresse mail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Identification du service de maintenance et d’intervention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Adresse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Nom du correspondant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19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Téléphone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848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Effectif et qualification de l’équipe chargée de la maintenance et du SAV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07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Localisation géographique de l’atelier</w:t>
            </w:r>
          </w:p>
        </w:tc>
        <w:tc>
          <w:tcPr>
            <w:tcW w:w="5741" w:type="dxa"/>
          </w:tcPr>
          <w:p w:rsidR="00AD3FE6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02F86" w:rsidRDefault="00E02F8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02F86" w:rsidRPr="00B51214" w:rsidRDefault="00E02F8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14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Existence d’un stock de pièces détachées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Détail ou spécification de la garantie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AD3FE6" w:rsidRPr="00B51214" w:rsidTr="000625C8">
        <w:tc>
          <w:tcPr>
            <w:tcW w:w="9709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Date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Signature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br w:type="page"/>
      </w:r>
    </w:p>
    <w:p w:rsidR="00AD3FE6" w:rsidRDefault="00AD3FE6" w:rsidP="00AD3FE6">
      <w:pPr>
        <w:pStyle w:val="Titre1"/>
        <w:jc w:val="center"/>
      </w:pPr>
      <w:bookmarkStart w:id="3" w:name="_Toc30517577"/>
    </w:p>
    <w:p w:rsidR="00AD3FE6" w:rsidRPr="00B51214" w:rsidRDefault="00AD3FE6" w:rsidP="00AD3FE6">
      <w:pPr>
        <w:pStyle w:val="Titre1"/>
        <w:jc w:val="center"/>
      </w:pPr>
      <w:r w:rsidRPr="00B51214">
        <w:t xml:space="preserve">ANNEXE B </w:t>
      </w:r>
      <w:bookmarkEnd w:id="3"/>
      <w:r w:rsidR="00E02F86">
        <w:t>à l’acte d’engagement</w:t>
      </w:r>
    </w:p>
    <w:p w:rsidR="00AD3FE6" w:rsidRPr="00B51214" w:rsidRDefault="00AD3FE6" w:rsidP="00AD3FE6">
      <w:pPr>
        <w:pStyle w:val="Titre1"/>
        <w:jc w:val="center"/>
        <w:rPr>
          <w:sz w:val="22"/>
          <w:szCs w:val="22"/>
        </w:rPr>
      </w:pPr>
      <w:bookmarkStart w:id="4" w:name="_Toc440550446"/>
      <w:bookmarkStart w:id="5" w:name="_Toc30517578"/>
      <w:r w:rsidRPr="00B51214">
        <w:rPr>
          <w:sz w:val="22"/>
          <w:szCs w:val="22"/>
        </w:rPr>
        <w:t>SAV / MAINTENANCE – Hors période de garantie</w:t>
      </w:r>
      <w:bookmarkEnd w:id="4"/>
      <w:bookmarkEnd w:id="5"/>
    </w:p>
    <w:p w:rsidR="00AD3FE6" w:rsidRPr="00B51214" w:rsidRDefault="00AD3FE6" w:rsidP="00AD3FE6">
      <w:pPr>
        <w:jc w:val="center"/>
        <w:rPr>
          <w:rFonts w:ascii="Arial" w:hAnsi="Arial"/>
          <w:b/>
          <w:sz w:val="22"/>
          <w:szCs w:val="22"/>
        </w:rPr>
      </w:pPr>
      <w:r w:rsidRPr="00B51214">
        <w:rPr>
          <w:rFonts w:ascii="Arial" w:hAnsi="Arial"/>
          <w:b/>
          <w:sz w:val="22"/>
          <w:szCs w:val="22"/>
        </w:rPr>
        <w:t>Ayant valeur contractuelle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AD3FE6" w:rsidRPr="00B51214" w:rsidTr="00E02F86">
        <w:trPr>
          <w:trHeight w:val="1730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174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Coût des interventions sur site hors période</w:t>
      </w:r>
      <w:r w:rsidR="00E02F86">
        <w:rPr>
          <w:rFonts w:ascii="Arial" w:hAnsi="Arial"/>
          <w:sz w:val="22"/>
          <w:szCs w:val="22"/>
          <w:u w:val="single"/>
        </w:rPr>
        <w:t xml:space="preserve"> de garantie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AD3FE6" w:rsidRPr="00B51214" w:rsidTr="000625C8">
        <w:trPr>
          <w:cantSplit/>
          <w:trHeight w:val="408"/>
        </w:trPr>
        <w:tc>
          <w:tcPr>
            <w:tcW w:w="9709" w:type="dxa"/>
            <w:gridSpan w:val="2"/>
            <w:vAlign w:val="center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Hors contrat</w:t>
            </w:r>
          </w:p>
        </w:tc>
      </w:tr>
      <w:tr w:rsidR="00AD3FE6" w:rsidRPr="00B51214" w:rsidTr="00E02F86">
        <w:trPr>
          <w:trHeight w:val="1756"/>
        </w:trPr>
        <w:tc>
          <w:tcPr>
            <w:tcW w:w="290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Taux horaire</w:t>
            </w:r>
          </w:p>
        </w:tc>
        <w:tc>
          <w:tcPr>
            <w:tcW w:w="6804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  <w:tr w:rsidR="00AD3FE6" w:rsidRPr="00B51214" w:rsidTr="00E02F86">
        <w:trPr>
          <w:trHeight w:val="1696"/>
        </w:trPr>
        <w:tc>
          <w:tcPr>
            <w:tcW w:w="290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Coût du déplacement</w:t>
            </w:r>
          </w:p>
        </w:tc>
        <w:tc>
          <w:tcPr>
            <w:tcW w:w="6804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AD3FE6" w:rsidRPr="00B51214" w:rsidTr="00E02F86">
        <w:trPr>
          <w:trHeight w:val="760"/>
        </w:trPr>
        <w:tc>
          <w:tcPr>
            <w:tcW w:w="9709" w:type="dxa"/>
            <w:shd w:val="clear" w:color="auto" w:fill="BDD6EE" w:themeFill="accent1" w:themeFillTint="66"/>
            <w:vAlign w:val="center"/>
          </w:tcPr>
          <w:p w:rsidR="00AD3FE6" w:rsidRPr="00B51214" w:rsidRDefault="00E02F8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Hors</w:t>
            </w:r>
            <w:r w:rsidR="00AD3FE6" w:rsidRPr="00B51214">
              <w:rPr>
                <w:rFonts w:ascii="Arial" w:hAnsi="Arial"/>
                <w:b/>
                <w:sz w:val="22"/>
                <w:szCs w:val="22"/>
              </w:rPr>
              <w:t xml:space="preserve"> contrat (Préciser les conditions proposées </w:t>
            </w:r>
          </w:p>
          <w:p w:rsidR="00AD3FE6" w:rsidRPr="00B51214" w:rsidRDefault="00AD3FE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notamment les délais)</w:t>
            </w:r>
          </w:p>
        </w:tc>
      </w:tr>
      <w:tr w:rsidR="00AD3FE6" w:rsidRPr="00B51214" w:rsidTr="000625C8">
        <w:trPr>
          <w:trHeight w:val="3244"/>
        </w:trPr>
        <w:tc>
          <w:tcPr>
            <w:tcW w:w="9709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  <w:bookmarkStart w:id="6" w:name="_GoBack"/>
            <w:bookmarkEnd w:id="6"/>
          </w:p>
        </w:tc>
      </w:tr>
    </w:tbl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Date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Signature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B30250" w:rsidRDefault="00B30250"/>
    <w:sectPr w:rsidR="00B302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FE6" w:rsidRDefault="00AD3FE6" w:rsidP="00AD3FE6">
      <w:r>
        <w:separator/>
      </w:r>
    </w:p>
  </w:endnote>
  <w:endnote w:type="continuationSeparator" w:id="0">
    <w:p w:rsidR="00AD3FE6" w:rsidRDefault="00AD3FE6" w:rsidP="00AD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FE6" w:rsidRDefault="00AD3FE6" w:rsidP="00AD3FE6">
      <w:r>
        <w:separator/>
      </w:r>
    </w:p>
  </w:footnote>
  <w:footnote w:type="continuationSeparator" w:id="0">
    <w:p w:rsidR="00AD3FE6" w:rsidRDefault="00AD3FE6" w:rsidP="00AD3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FE6" w:rsidRPr="00AD3FE6" w:rsidRDefault="00AD3FE6" w:rsidP="00AD3FE6">
    <w:pPr>
      <w:pStyle w:val="Titre1"/>
      <w:jc w:val="center"/>
      <w:rPr>
        <w:sz w:val="24"/>
        <w:szCs w:val="24"/>
        <w:u w:val="single"/>
      </w:rPr>
    </w:pPr>
    <w:r w:rsidRPr="00AD3FE6">
      <w:rPr>
        <w:sz w:val="24"/>
        <w:szCs w:val="24"/>
        <w:u w:val="single"/>
      </w:rPr>
      <w:t>MICRO-CAPTEURS INNOVANTS POUR L’INDUSTRIE 4.0</w:t>
    </w:r>
  </w:p>
  <w:p w:rsidR="00AD3FE6" w:rsidRDefault="00AD3FE6">
    <w:pPr>
      <w:pStyle w:val="En-tte"/>
    </w:pPr>
  </w:p>
  <w:p w:rsidR="00AD3FE6" w:rsidRDefault="00AD3FE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E6"/>
    <w:rsid w:val="00AD3FE6"/>
    <w:rsid w:val="00B30250"/>
    <w:rsid w:val="00E0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668A"/>
  <w15:chartTrackingRefBased/>
  <w15:docId w15:val="{88E56F54-9A3C-48E0-BF38-99885EC5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AD3FE6"/>
    <w:pPr>
      <w:keepNext/>
      <w:jc w:val="both"/>
      <w:outlineLvl w:val="0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D3FE6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D3F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3FE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D3F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3FE6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DEMOULIN</dc:creator>
  <cp:keywords/>
  <dc:description/>
  <cp:lastModifiedBy>Amandine DEMOULIN</cp:lastModifiedBy>
  <cp:revision>2</cp:revision>
  <dcterms:created xsi:type="dcterms:W3CDTF">2022-01-21T14:45:00Z</dcterms:created>
  <dcterms:modified xsi:type="dcterms:W3CDTF">2022-02-01T09:11:00Z</dcterms:modified>
</cp:coreProperties>
</file>